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中国石油大学（华东）“库神英才”奖学金申报表</w:t>
      </w:r>
    </w:p>
    <w:p>
      <w:pPr>
        <w:spacing w:line="360" w:lineRule="auto"/>
        <w:ind w:firstLine="3570" w:firstLineChars="1700"/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                     </w:t>
      </w:r>
      <w:r>
        <w:rPr>
          <w:rFonts w:ascii="等线" w:hAnsi="等线" w:eastAsia="等线"/>
          <w:szCs w:val="21"/>
        </w:rPr>
        <w:t xml:space="preserve"> </w:t>
      </w:r>
      <w:r>
        <w:rPr>
          <w:rFonts w:hint="eastAsia" w:ascii="等线" w:hAnsi="等线" w:eastAsia="等线"/>
          <w:szCs w:val="21"/>
        </w:rPr>
        <w:t xml:space="preserve">      填表时间:   年  月  日</w:t>
      </w:r>
    </w:p>
    <w:tbl>
      <w:tblPr>
        <w:tblStyle w:val="3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73"/>
        <w:gridCol w:w="1279"/>
        <w:gridCol w:w="192"/>
        <w:gridCol w:w="689"/>
        <w:gridCol w:w="673"/>
        <w:gridCol w:w="1099"/>
        <w:gridCol w:w="403"/>
        <w:gridCol w:w="1339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8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姓　名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性别</w:t>
            </w: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政治面貌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51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贴照</w:t>
            </w:r>
          </w:p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片处</w:t>
            </w:r>
          </w:p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8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学  号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5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身份证号</w:t>
            </w:r>
          </w:p>
        </w:tc>
        <w:tc>
          <w:tcPr>
            <w:tcW w:w="284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512" w:type="dxa"/>
            <w:vMerge w:val="continue"/>
          </w:tcPr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18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专业班级</w:t>
            </w:r>
          </w:p>
        </w:tc>
        <w:tc>
          <w:tcPr>
            <w:tcW w:w="567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512" w:type="dxa"/>
            <w:vMerge w:val="continue"/>
          </w:tcPr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8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通讯方式</w:t>
            </w:r>
          </w:p>
        </w:tc>
        <w:tc>
          <w:tcPr>
            <w:tcW w:w="283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E-MAIL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512" w:type="dxa"/>
            <w:vMerge w:val="continue"/>
            <w:vAlign w:val="center"/>
          </w:tcPr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9" w:hRule="atLeast"/>
          <w:jc w:val="center"/>
        </w:trPr>
        <w:tc>
          <w:tcPr>
            <w:tcW w:w="9062" w:type="dxa"/>
            <w:gridSpan w:val="10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主要事迹(竞赛情况,学习情况,社会任职,综合表现等方面)</w:t>
            </w: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atLeast"/>
          <w:jc w:val="center"/>
        </w:trPr>
        <w:tc>
          <w:tcPr>
            <w:tcW w:w="334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教练员意见：</w:t>
            </w: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签名：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辅导员意见：</w:t>
            </w: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签名：</w:t>
            </w:r>
          </w:p>
        </w:tc>
        <w:tc>
          <w:tcPr>
            <w:tcW w:w="2851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评审小组意见：</w:t>
            </w: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签名：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70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备</w:t>
            </w: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注</w:t>
            </w:r>
          </w:p>
        </w:tc>
        <w:tc>
          <w:tcPr>
            <w:tcW w:w="8359" w:type="dxa"/>
            <w:gridSpan w:val="9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本表一式三份，一份学校留存，一份体育教学部留存，一份设立方留存。</w:t>
            </w:r>
          </w:p>
          <w:p>
            <w:pPr>
              <w:spacing w:line="360" w:lineRule="auto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专业班级填写全称，不可缩写。主要内容使用5号宋体打印，可附页。</w:t>
            </w:r>
          </w:p>
        </w:tc>
      </w:tr>
    </w:tbl>
    <w:p>
      <w:pPr>
        <w:rPr>
          <w:rFonts w:ascii="等线" w:hAnsi="等线" w:eastAsia="等线"/>
        </w:rPr>
      </w:pPr>
    </w:p>
    <w:sectPr>
      <w:pgSz w:w="11906" w:h="16838"/>
      <w:pgMar w:top="1417" w:right="1417" w:bottom="1134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CF"/>
    <w:rsid w:val="001544CF"/>
    <w:rsid w:val="00177474"/>
    <w:rsid w:val="005159AB"/>
    <w:rsid w:val="008A32B5"/>
    <w:rsid w:val="0D8B194A"/>
    <w:rsid w:val="1E972EC7"/>
    <w:rsid w:val="2B6028FE"/>
    <w:rsid w:val="70C3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749</Characters>
  <Lines>6</Lines>
  <Paragraphs>1</Paragraphs>
  <TotalTime>46</TotalTime>
  <ScaleCrop>false</ScaleCrop>
  <LinksUpToDate>false</LinksUpToDate>
  <CharactersWithSpaces>879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2019-11-15T07:00:00Z</dcterms:created>
  <dc:creator>MSoffice</dc:creator>
  <cp:lastModifiedBy>tiyu</cp:lastModifiedBy>
  <dcterms:modified xsi:type="dcterms:W3CDTF">2019-11-20T01:48:23Z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